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23283" w14:textId="77777777" w:rsidR="007176C6" w:rsidRDefault="0032569B" w:rsidP="007176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</w:rPr>
      </w:pPr>
      <w:bookmarkStart w:id="0" w:name="_GoBack"/>
      <w:bookmarkEnd w:id="0"/>
      <w:r w:rsidRPr="00B47C17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0" locked="0" layoutInCell="1" allowOverlap="1" wp14:anchorId="2D6F810F" wp14:editId="29B6F7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7225" cy="9277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8A08F" w14:textId="77777777" w:rsidR="007176C6" w:rsidRDefault="007176C6" w:rsidP="007176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</w:rPr>
      </w:pPr>
    </w:p>
    <w:p w14:paraId="1174670B" w14:textId="77777777" w:rsidR="007176C6" w:rsidRDefault="007176C6" w:rsidP="007176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</w:rPr>
      </w:pPr>
    </w:p>
    <w:p w14:paraId="39A1C359" w14:textId="77777777" w:rsidR="007176C6" w:rsidRDefault="007176C6" w:rsidP="007176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</w:rPr>
      </w:pPr>
      <w:r>
        <w:rPr>
          <w:rFonts w:ascii="Arial" w:eastAsia="Times New Roman" w:hAnsi="Arial" w:cs="Arial"/>
          <w:color w:val="0B0C0C"/>
          <w:sz w:val="29"/>
          <w:szCs w:val="29"/>
        </w:rPr>
        <w:t>During this lockdown period children may naturally spend more time online. This will provide additional challenges to parents to keep them safe.</w:t>
      </w:r>
    </w:p>
    <w:p w14:paraId="0DD00992" w14:textId="77777777" w:rsidR="007176C6" w:rsidRPr="007176C6" w:rsidRDefault="007176C6" w:rsidP="007176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</w:rPr>
      </w:pPr>
      <w:r>
        <w:rPr>
          <w:rFonts w:ascii="Arial" w:eastAsia="Times New Roman" w:hAnsi="Arial" w:cs="Arial"/>
          <w:color w:val="0B0C0C"/>
          <w:sz w:val="29"/>
          <w:szCs w:val="29"/>
        </w:rPr>
        <w:t xml:space="preserve">Please find below </w:t>
      </w:r>
      <w:r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support available </w:t>
      </w:r>
      <w:r>
        <w:rPr>
          <w:rFonts w:ascii="Arial" w:eastAsia="Times New Roman" w:hAnsi="Arial" w:cs="Arial"/>
          <w:color w:val="0B0C0C"/>
          <w:sz w:val="29"/>
          <w:szCs w:val="29"/>
        </w:rPr>
        <w:t>to keep your child safe online, we hope you find it useful.</w:t>
      </w:r>
    </w:p>
    <w:p w14:paraId="010BF086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9" w:history="1">
        <w:proofErr w:type="spellStart"/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Thinkyouknow</w:t>
        </w:r>
        <w:proofErr w:type="spellEnd"/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 (advice from the National Crime Agency to stay safe online)</w:t>
      </w:r>
    </w:p>
    <w:p w14:paraId="4216E6EC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0" w:history="1"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Internet matters</w:t>
        </w:r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 (support for parents and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carers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 to keep their children safe online)</w:t>
      </w:r>
    </w:p>
    <w:p w14:paraId="03A5C5F4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1" w:history="1"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Parent info</w:t>
        </w:r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 (support for parents and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carers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 to keep their children safe online)</w:t>
      </w:r>
    </w:p>
    <w:p w14:paraId="09A7D4E5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2" w:history="1">
        <w:proofErr w:type="spellStart"/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LGfL</w:t>
        </w:r>
        <w:proofErr w:type="spellEnd"/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 (support for parents and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carers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 to keep their children safe online)</w:t>
      </w:r>
    </w:p>
    <w:p w14:paraId="069F11F6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3" w:history="1"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Net-aware</w:t>
        </w:r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 (support for parents and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carers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 from the NSPCC)</w:t>
      </w:r>
    </w:p>
    <w:p w14:paraId="1F80C9C2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4" w:history="1"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Let’s Talk About It</w:t>
        </w:r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 (support for parents and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carers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 xml:space="preserve"> to keep children safe from online </w:t>
      </w:r>
      <w:proofErr w:type="spellStart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radicalisation</w:t>
      </w:r>
      <w:proofErr w:type="spellEnd"/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)</w:t>
      </w:r>
    </w:p>
    <w:p w14:paraId="2AC8E494" w14:textId="77777777" w:rsidR="007176C6" w:rsidRPr="007176C6" w:rsidRDefault="0032569B" w:rsidP="00717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</w:rPr>
      </w:pPr>
      <w:hyperlink r:id="rId15" w:history="1">
        <w:r w:rsidR="007176C6" w:rsidRPr="007176C6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</w:rPr>
          <w:t>UK Safer Internet Centre</w:t>
        </w:r>
      </w:hyperlink>
      <w:r w:rsidR="007176C6" w:rsidRPr="007176C6">
        <w:rPr>
          <w:rFonts w:ascii="Arial" w:eastAsia="Times New Roman" w:hAnsi="Arial" w:cs="Arial"/>
          <w:color w:val="0B0C0C"/>
          <w:sz w:val="29"/>
          <w:szCs w:val="29"/>
        </w:rPr>
        <w:t> (tips, advice, guides</w:t>
      </w:r>
      <w:r w:rsidR="007176C6">
        <w:rPr>
          <w:rFonts w:ascii="Arial" w:eastAsia="Times New Roman" w:hAnsi="Arial" w:cs="Arial"/>
          <w:color w:val="0B0C0C"/>
          <w:sz w:val="29"/>
          <w:szCs w:val="29"/>
        </w:rPr>
        <w:t>)</w:t>
      </w:r>
    </w:p>
    <w:p w14:paraId="77F5D814" w14:textId="77777777" w:rsidR="002C0540" w:rsidRDefault="002C0540"/>
    <w:sectPr w:rsidR="002C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99B"/>
    <w:multiLevelType w:val="multilevel"/>
    <w:tmpl w:val="77A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6"/>
    <w:rsid w:val="002C0540"/>
    <w:rsid w:val="0032569B"/>
    <w:rsid w:val="007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D368"/>
  <w15:chartTrackingRefBased/>
  <w15:docId w15:val="{07B5A8E3-3D60-4FC2-8934-905D232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et-aware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gfl.net/online-safety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entinfo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ferinternet.org.uk/advice-centre/parents-and-carers" TargetMode="External"/><Relationship Id="rId10" Type="http://schemas.openxmlformats.org/officeDocument/2006/relationships/hyperlink" Target="https://www.internetmatters.org/?gclid=EAIaIQobChMIktuA5LWK2wIVRYXVCh2afg2aEAAYASAAEgIJ5vD_Bw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s://www.ltai.info/staying-saf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2EB07-5437-443F-A732-F50AE86DF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97AFF-F93F-4A26-8C2D-2D4EC78AD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25B3-63F1-4731-9355-139C34C44A6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6fa5061-faba-456b-ae5e-819d131a985e"/>
    <ds:schemaRef ds:uri="971fab8e-36b4-4f40-a08b-9d597909162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abilearningfirst@outlook.com</dc:creator>
  <cp:keywords/>
  <dc:description/>
  <cp:lastModifiedBy>Rebecca Butler</cp:lastModifiedBy>
  <cp:revision>2</cp:revision>
  <dcterms:created xsi:type="dcterms:W3CDTF">2020-04-15T12:48:00Z</dcterms:created>
  <dcterms:modified xsi:type="dcterms:W3CDTF">2020-04-15T12:48:00Z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