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66A73" w14:textId="77777777" w:rsidR="00F15622" w:rsidRDefault="00F15622" w:rsidP="00F156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2</w:t>
      </w:r>
    </w:p>
    <w:p w14:paraId="302E887B" w14:textId="77777777" w:rsidR="00F15622" w:rsidRDefault="00F15622" w:rsidP="00F15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find todays learning tasks below.</w:t>
      </w:r>
      <w:r>
        <w:rPr>
          <w:noProof/>
          <w:lang w:eastAsia="en-GB"/>
        </w:rPr>
        <w:t xml:space="preserve"> </w:t>
      </w:r>
    </w:p>
    <w:p w14:paraId="0436B433" w14:textId="77777777" w:rsidR="00F15622" w:rsidRDefault="00F15622" w:rsidP="00F15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table below explains the tasks and you will find the resources underneath. </w:t>
      </w:r>
    </w:p>
    <w:p w14:paraId="41ABB004" w14:textId="77777777" w:rsidR="00F15622" w:rsidRDefault="00F15622" w:rsidP="00F15622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sz w:val="24"/>
          <w:szCs w:val="24"/>
        </w:rPr>
        <w:t>Your child will know which challenge they usually access in each subject and which task will be appropriate for them.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Y="345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4252"/>
        <w:gridCol w:w="4319"/>
      </w:tblGrid>
      <w:tr w:rsidR="00F15622" w14:paraId="0D34B828" w14:textId="77777777" w:rsidTr="00F15622">
        <w:tc>
          <w:tcPr>
            <w:tcW w:w="1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28C58B9" w14:textId="0F33E121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Year </w:t>
            </w:r>
            <w:r w:rsidR="004D5432">
              <w:rPr>
                <w:rFonts w:ascii="Arial" w:hAnsi="Arial" w:cs="Arial"/>
                <w:b/>
                <w:sz w:val="24"/>
                <w:szCs w:val="28"/>
              </w:rPr>
              <w:t>group:  2              Date: 01.07</w:t>
            </w:r>
            <w:r>
              <w:rPr>
                <w:rFonts w:ascii="Arial" w:hAnsi="Arial" w:cs="Arial"/>
                <w:b/>
                <w:sz w:val="24"/>
                <w:szCs w:val="28"/>
              </w:rPr>
              <w:t>.20</w:t>
            </w:r>
          </w:p>
        </w:tc>
      </w:tr>
      <w:tr w:rsidR="00F15622" w14:paraId="3DC93CA4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A898F41" w14:textId="77777777" w:rsidR="00F15622" w:rsidRDefault="00F15622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English</w:t>
            </w:r>
          </w:p>
        </w:tc>
        <w:tc>
          <w:tcPr>
            <w:tcW w:w="1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FC82" w14:textId="32A8DEB6" w:rsidR="00E91A1F" w:rsidRDefault="00EF4C33" w:rsidP="004D54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3962">
              <w:rPr>
                <w:rFonts w:ascii="Arial" w:hAnsi="Arial" w:cs="Arial"/>
                <w:noProof/>
                <w:color w:val="000000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202D19B0" wp14:editId="345DFFB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55245</wp:posOffset>
                  </wp:positionV>
                  <wp:extent cx="866775" cy="793750"/>
                  <wp:effectExtent l="0" t="0" r="9525" b="6350"/>
                  <wp:wrapTight wrapText="bothSides">
                    <wp:wrapPolygon edited="0">
                      <wp:start x="0" y="0"/>
                      <wp:lineTo x="0" y="21254"/>
                      <wp:lineTo x="21363" y="21254"/>
                      <wp:lineTo x="2136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E3C6D1" w14:textId="2D83C1A7" w:rsidR="004D5432" w:rsidRDefault="00EF4C33" w:rsidP="004D54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Reread the story of the Mr Men in London.</w:t>
            </w:r>
          </w:p>
          <w:p w14:paraId="358D6411" w14:textId="491882F5" w:rsidR="004D5432" w:rsidRDefault="004D5432" w:rsidP="004D54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3C65B72" w14:textId="77777777" w:rsidR="004D5432" w:rsidRDefault="004D5432" w:rsidP="004D54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8B11D98" w14:textId="0C44BAFE" w:rsidR="004D5432" w:rsidRDefault="004D5432" w:rsidP="004D54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15622" w14:paraId="36EB64D7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28331F" w14:textId="77777777" w:rsidR="00F15622" w:rsidRDefault="00F15622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1A68" w14:textId="77777777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E239" w14:textId="77777777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6167" w14:textId="77777777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F15622" w14:paraId="7AF991DF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F885D53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1F27" w14:textId="0A65D08D" w:rsidR="00EF4C33" w:rsidRDefault="00EF4C33" w:rsidP="00EF4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Today you are going to be retelling the first parts of the story in your own words – look at the pictures on the activity sheet (below) and think about what happens in the story from each picture. </w:t>
            </w:r>
          </w:p>
          <w:p w14:paraId="7EFE63CC" w14:textId="2EF67C10" w:rsidR="00EF4C33" w:rsidRDefault="00EF4C33" w:rsidP="00EF4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Retell the story and try and think about some of these to include as you write. </w:t>
            </w:r>
          </w:p>
          <w:p w14:paraId="410244D5" w14:textId="69F89271" w:rsidR="00EF4C33" w:rsidRDefault="00EF4C33" w:rsidP="00EF4C3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Capital letters, finger spaces and full stops throughout. </w:t>
            </w:r>
          </w:p>
          <w:p w14:paraId="0016D6F1" w14:textId="08E07815" w:rsidR="00EF4C33" w:rsidRDefault="00EF4C33" w:rsidP="00EF4C3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Speech </w:t>
            </w:r>
            <w:r w:rsidR="005D5288">
              <w:rPr>
                <w:rFonts w:ascii="Arial" w:hAnsi="Arial" w:cs="Arial"/>
                <w:sz w:val="28"/>
                <w:szCs w:val="28"/>
              </w:rPr>
              <w:t xml:space="preserve">“   </w:t>
            </w:r>
            <w:r>
              <w:rPr>
                <w:rFonts w:ascii="Arial" w:hAnsi="Arial" w:cs="Arial"/>
                <w:sz w:val="28"/>
                <w:szCs w:val="28"/>
              </w:rPr>
              <w:t>“ if characters are speaking.</w:t>
            </w:r>
          </w:p>
          <w:p w14:paraId="5437D729" w14:textId="5F16614E" w:rsidR="00EF4C33" w:rsidRDefault="00EF4C33" w:rsidP="00EF4C3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Start your sentences in different ways you could use time connectives, exciting words etc. </w:t>
            </w:r>
          </w:p>
          <w:p w14:paraId="789FD1BD" w14:textId="57AF80C0" w:rsidR="00EF4C33" w:rsidRDefault="00EF4C33" w:rsidP="00EF4C3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Remember to use capital letters for character names and places too! </w:t>
            </w:r>
          </w:p>
          <w:p w14:paraId="02EB353F" w14:textId="0189FB5B" w:rsidR="00EF4C33" w:rsidRDefault="00EF4C33" w:rsidP="00EF4C3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Reread your writing to make sure it makes sense </w:t>
            </w:r>
          </w:p>
          <w:p w14:paraId="46AD21E1" w14:textId="335ADEC9" w:rsidR="00C821A2" w:rsidRPr="00EF4C33" w:rsidRDefault="00EF4C33" w:rsidP="00EF4C33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EF4C33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Remember to stop after you have written about Mr Small going to Buckingham Palace and meeting the Queen’s Guards.</w:t>
            </w:r>
          </w:p>
        </w:tc>
      </w:tr>
      <w:tr w:rsidR="00F15622" w14:paraId="140EA9B0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35E0FBF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Maths</w:t>
            </w:r>
          </w:p>
        </w:tc>
        <w:tc>
          <w:tcPr>
            <w:tcW w:w="1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1FA2" w14:textId="0882A24E" w:rsidR="00924C67" w:rsidRDefault="005D5288" w:rsidP="0092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Share PowerPoint Clockwise and Anti-Clockwise (on website)</w:t>
            </w:r>
          </w:p>
          <w:p w14:paraId="16994AC7" w14:textId="77777777" w:rsidR="006C1DAF" w:rsidRDefault="006C1DAF" w:rsidP="00924C67">
            <w:pPr>
              <w:jc w:val="center"/>
              <w:rPr>
                <w:sz w:val="28"/>
                <w:szCs w:val="28"/>
              </w:rPr>
            </w:pPr>
          </w:p>
          <w:p w14:paraId="6705BE0B" w14:textId="67891231" w:rsidR="005D5288" w:rsidRDefault="005D5288" w:rsidP="0092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 up and ask your adult to challenge you to moving around the room clockwise and anti-clockwise</w:t>
            </w:r>
            <w:r w:rsidR="002F2F0E">
              <w:rPr>
                <w:sz w:val="28"/>
                <w:szCs w:val="28"/>
              </w:rPr>
              <w:t xml:space="preserve"> e.g. take 2 steps forward, turn anti-clockwise, 3 steps forward, turn clo</w:t>
            </w:r>
            <w:r w:rsidR="006C1DAF">
              <w:rPr>
                <w:sz w:val="28"/>
                <w:szCs w:val="28"/>
              </w:rPr>
              <w:t>ckwise etc.</w:t>
            </w:r>
          </w:p>
          <w:p w14:paraId="61979C9F" w14:textId="10607C72" w:rsidR="00924C67" w:rsidRDefault="00924C67" w:rsidP="00924C67">
            <w:pPr>
              <w:jc w:val="center"/>
              <w:rPr>
                <w:sz w:val="28"/>
                <w:szCs w:val="28"/>
              </w:rPr>
            </w:pPr>
          </w:p>
          <w:p w14:paraId="3EDC354F" w14:textId="77777777" w:rsidR="00F15622" w:rsidRDefault="00F1562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1829BB99" w14:textId="7D18E37D" w:rsidR="00C821A2" w:rsidRDefault="00C821A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15622" w14:paraId="127778B7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9074E5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3241" w14:textId="77777777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E93D" w14:textId="77777777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AC4B" w14:textId="77777777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D047F5" w14:paraId="07283953" w14:textId="77777777" w:rsidTr="006A2ED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5EB231" w14:textId="77777777" w:rsidR="00D047F5" w:rsidRDefault="00D047F5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204" w14:textId="0C846447" w:rsidR="00CD3B9C" w:rsidRDefault="006C1D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Now you have learnt all about clockwise and anti-clockwise complete the activity sheets below or alternatively choose 5 items from around the house and move them clockwise and anti-clockwise to understand that they will look different after they are turned. </w:t>
            </w:r>
          </w:p>
          <w:p w14:paraId="4E07A07A" w14:textId="15A45A5D" w:rsidR="006C1DAF" w:rsidRDefault="006C1D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975E2DF" w14:textId="488B812E" w:rsidR="00C821A2" w:rsidRDefault="006C1D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Remember to complete the reasoning task!</w:t>
            </w:r>
          </w:p>
          <w:p w14:paraId="5E37363A" w14:textId="1609CB5D" w:rsidR="00CD3B9C" w:rsidRDefault="00CD3B9C" w:rsidP="00C821A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15622" w14:paraId="184AACB0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2BC7FF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Reading</w:t>
            </w:r>
          </w:p>
          <w:p w14:paraId="03A446E0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503FAC8E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33BFF144" w14:textId="77777777" w:rsidR="00D047F5" w:rsidRDefault="00D047F5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35CBB1BB" w14:textId="6E970C4E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Phonics</w:t>
            </w:r>
          </w:p>
        </w:tc>
        <w:tc>
          <w:tcPr>
            <w:tcW w:w="1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3AAB" w14:textId="6E9FBCC5" w:rsidR="00D047F5" w:rsidRPr="00CD3B9C" w:rsidRDefault="00D047F5" w:rsidP="00D047F5">
            <w:pPr>
              <w:rPr>
                <w:sz w:val="28"/>
                <w:szCs w:val="28"/>
              </w:rPr>
            </w:pPr>
            <w:r w:rsidRPr="00CD3B9C">
              <w:rPr>
                <w:sz w:val="28"/>
                <w:szCs w:val="28"/>
              </w:rPr>
              <w:t>Log in to Oxford Owl and continue to read the text ‘</w:t>
            </w:r>
            <w:r w:rsidR="004D5432">
              <w:rPr>
                <w:sz w:val="28"/>
                <w:szCs w:val="28"/>
              </w:rPr>
              <w:t xml:space="preserve">The Dinosaur Hunters’ </w:t>
            </w:r>
            <w:r w:rsidRPr="00CD3B9C">
              <w:rPr>
                <w:sz w:val="28"/>
                <w:szCs w:val="28"/>
              </w:rPr>
              <w:t xml:space="preserve">read / listen to </w:t>
            </w:r>
            <w:r w:rsidR="004D5432">
              <w:rPr>
                <w:sz w:val="28"/>
                <w:szCs w:val="28"/>
              </w:rPr>
              <w:t>the text from page 12 – 17.</w:t>
            </w:r>
            <w:r w:rsidRPr="00CD3B9C">
              <w:rPr>
                <w:sz w:val="28"/>
                <w:szCs w:val="28"/>
              </w:rPr>
              <w:t xml:space="preserve"> </w:t>
            </w:r>
          </w:p>
          <w:p w14:paraId="67AF9B2B" w14:textId="77777777" w:rsidR="00D047F5" w:rsidRPr="00CD3B9C" w:rsidRDefault="00D047F5" w:rsidP="00D047F5">
            <w:pPr>
              <w:rPr>
                <w:rFonts w:ascii="Arial" w:hAnsi="Arial" w:cs="Arial"/>
                <w:sz w:val="28"/>
                <w:szCs w:val="28"/>
              </w:rPr>
            </w:pPr>
            <w:r w:rsidRPr="00CD3B9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9122846" w14:textId="77777777" w:rsidR="00D047F5" w:rsidRPr="00CD3B9C" w:rsidRDefault="00D047F5" w:rsidP="00D047F5">
            <w:pPr>
              <w:rPr>
                <w:sz w:val="28"/>
                <w:szCs w:val="28"/>
              </w:rPr>
            </w:pPr>
            <w:r w:rsidRPr="00CD3B9C">
              <w:rPr>
                <w:rFonts w:ascii="Arial" w:hAnsi="Arial" w:cs="Arial"/>
                <w:sz w:val="28"/>
                <w:szCs w:val="28"/>
              </w:rPr>
              <w:t xml:space="preserve">Click on the link </w:t>
            </w:r>
            <w:r w:rsidRPr="00CD3B9C">
              <w:rPr>
                <w:sz w:val="28"/>
                <w:szCs w:val="28"/>
              </w:rPr>
              <w:t xml:space="preserve">  </w:t>
            </w:r>
            <w:hyperlink r:id="rId11" w:history="1">
              <w:r w:rsidRPr="00CD3B9C">
                <w:rPr>
                  <w:rStyle w:val="Hyperlink"/>
                  <w:sz w:val="28"/>
                  <w:szCs w:val="28"/>
                </w:rPr>
                <w:t>http://www.ictgames.com/mobilePage/forestPhonics/index.html</w:t>
              </w:r>
            </w:hyperlink>
          </w:p>
          <w:p w14:paraId="055E06D5" w14:textId="21AA1042" w:rsidR="00D047F5" w:rsidRDefault="00D047F5" w:rsidP="00D047F5">
            <w:pPr>
              <w:rPr>
                <w:sz w:val="28"/>
                <w:szCs w:val="28"/>
              </w:rPr>
            </w:pPr>
            <w:r w:rsidRPr="00CD3B9C">
              <w:rPr>
                <w:sz w:val="28"/>
                <w:szCs w:val="28"/>
              </w:rPr>
              <w:t>Phonics Fores</w:t>
            </w:r>
            <w:r w:rsidR="00C821A2">
              <w:rPr>
                <w:sz w:val="28"/>
                <w:szCs w:val="28"/>
              </w:rPr>
              <w:t xml:space="preserve">t spelling words – choose the </w:t>
            </w:r>
            <w:r w:rsidR="004D5432">
              <w:rPr>
                <w:sz w:val="28"/>
                <w:szCs w:val="28"/>
              </w:rPr>
              <w:t xml:space="preserve">ng and nk activities. </w:t>
            </w:r>
            <w:r w:rsidR="00C821A2">
              <w:rPr>
                <w:sz w:val="28"/>
                <w:szCs w:val="28"/>
              </w:rPr>
              <w:t xml:space="preserve"> </w:t>
            </w:r>
          </w:p>
          <w:p w14:paraId="34F17D9B" w14:textId="77777777" w:rsidR="004D5432" w:rsidRPr="00CD3B9C" w:rsidRDefault="004D5432" w:rsidP="00D047F5">
            <w:pPr>
              <w:rPr>
                <w:sz w:val="28"/>
                <w:szCs w:val="28"/>
              </w:rPr>
            </w:pPr>
          </w:p>
          <w:p w14:paraId="50C45DAE" w14:textId="1A0C5226" w:rsidR="00F15622" w:rsidRPr="00CD3B9C" w:rsidRDefault="00F156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5622" w14:paraId="681F5FBC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3CF9290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Other</w:t>
            </w:r>
          </w:p>
        </w:tc>
        <w:tc>
          <w:tcPr>
            <w:tcW w:w="1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61BF" w14:textId="17FA1928" w:rsidR="00F15622" w:rsidRDefault="00F15622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D3B9C">
              <w:rPr>
                <w:rFonts w:ascii="Arial" w:hAnsi="Arial" w:cs="Arial"/>
                <w:sz w:val="28"/>
                <w:szCs w:val="28"/>
              </w:rPr>
              <w:t xml:space="preserve">Today we are </w:t>
            </w:r>
            <w:r w:rsidR="00FC44A8">
              <w:rPr>
                <w:rFonts w:ascii="Arial" w:hAnsi="Arial" w:cs="Arial"/>
                <w:sz w:val="28"/>
                <w:szCs w:val="28"/>
              </w:rPr>
              <w:t xml:space="preserve">continuing with our </w:t>
            </w:r>
            <w:r w:rsidR="00FC44A8">
              <w:rPr>
                <w:rFonts w:ascii="Arial" w:hAnsi="Arial" w:cs="Arial"/>
                <w:color w:val="C00000"/>
                <w:sz w:val="28"/>
                <w:szCs w:val="28"/>
              </w:rPr>
              <w:t>History</w:t>
            </w:r>
          </w:p>
          <w:p w14:paraId="70B56A9C" w14:textId="670716F8" w:rsidR="00CD3B9C" w:rsidRDefault="00224B61">
            <w:pPr>
              <w:rPr>
                <w:rFonts w:ascii="Arial" w:hAnsi="Arial" w:cs="Arial"/>
                <w:sz w:val="28"/>
                <w:szCs w:val="28"/>
              </w:rPr>
            </w:pPr>
            <w:r w:rsidRPr="00224B61">
              <w:rPr>
                <w:rFonts w:ascii="Arial" w:hAnsi="Arial" w:cs="Arial"/>
                <w:sz w:val="28"/>
                <w:szCs w:val="28"/>
              </w:rPr>
              <w:t xml:space="preserve">Share the information PowerPoint </w:t>
            </w:r>
            <w:r>
              <w:rPr>
                <w:rFonts w:ascii="Arial" w:hAnsi="Arial" w:cs="Arial"/>
                <w:sz w:val="28"/>
                <w:szCs w:val="28"/>
              </w:rPr>
              <w:t xml:space="preserve">on the website and continue to learn about The Great Fire of London. </w:t>
            </w:r>
          </w:p>
          <w:p w14:paraId="3B394B3B" w14:textId="754C44C0" w:rsidR="00224B61" w:rsidRDefault="00224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Complete a newspaper report to tell people what happened.</w:t>
            </w:r>
          </w:p>
          <w:p w14:paraId="09F6644D" w14:textId="77777777" w:rsidR="00224B61" w:rsidRDefault="00224B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449A31" w14:textId="77777777" w:rsidR="00224B61" w:rsidRDefault="00224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Remember to write as though you were alive in that time </w:t>
            </w:r>
          </w:p>
          <w:p w14:paraId="1609083B" w14:textId="6D3C182F" w:rsidR="00224B61" w:rsidRPr="00224B61" w:rsidRDefault="00224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e.g. On Sunday a small fire began in the baker’s shop on Pudding Lane. A spark from the oven started the fire and it spread quickly. </w:t>
            </w:r>
            <w:r w:rsidR="00B429E4">
              <w:rPr>
                <w:rFonts w:ascii="Arial" w:hAnsi="Arial" w:cs="Arial"/>
                <w:sz w:val="28"/>
                <w:szCs w:val="28"/>
              </w:rPr>
              <w:t xml:space="preserve">Houses all around the bakery have been burnt to the ground. Local people used buckets and carried water from the river to put the fire out… </w:t>
            </w:r>
          </w:p>
          <w:p w14:paraId="7DD0622A" w14:textId="77777777" w:rsidR="00F15622" w:rsidRDefault="00F1562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290130" w14:textId="2343DF0B" w:rsidR="007546E8" w:rsidRPr="00CD3B9C" w:rsidRDefault="007546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6A88C36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B17B015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6CB05DF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5AD1999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CBBD766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D435592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B36A313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A1ACBFE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110C30A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763CDB2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8922A76" w14:textId="77777777" w:rsidR="00825FFE" w:rsidRDefault="00825FFE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001C652" w14:textId="77777777" w:rsidR="00825FFE" w:rsidRDefault="00825FFE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DE7C72A" w14:textId="77777777" w:rsidR="00825FFE" w:rsidRDefault="00825FFE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764038A" w14:textId="77777777" w:rsidR="00825FFE" w:rsidRDefault="00825FFE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0BD36BA" w14:textId="77777777" w:rsidR="00CD3B9C" w:rsidRDefault="00CD3B9C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B176D0C" w14:textId="77777777" w:rsidR="00CD3B9C" w:rsidRDefault="00CD3B9C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0A674A6" w14:textId="77777777" w:rsidR="006C1DAF" w:rsidRDefault="006C1DAF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136FFF5" w14:textId="77777777" w:rsidR="006C1DAF" w:rsidRDefault="006C1DAF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0EC9D1B" w14:textId="77777777" w:rsidR="006C1DAF" w:rsidRDefault="006C1DAF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A071134" w14:textId="77777777" w:rsidR="00224B61" w:rsidRDefault="00224B61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E01C095" w14:textId="77777777" w:rsidR="00224B61" w:rsidRDefault="00224B61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6D036E8" w14:textId="77777777" w:rsidR="00224B61" w:rsidRDefault="00224B61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CB8D3AA" w14:textId="77777777" w:rsidR="00224B61" w:rsidRDefault="00224B61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8BEF4CD" w14:textId="77777777" w:rsidR="00224B61" w:rsidRDefault="00224B61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7B59533" w14:textId="77777777" w:rsidR="00224B61" w:rsidRDefault="00224B61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03102DB" w14:textId="77777777" w:rsidR="00B429E4" w:rsidRDefault="00B429E4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82E54F9" w14:textId="6639D66B" w:rsidR="00AD0826" w:rsidRDefault="00F15622" w:rsidP="00F15622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Unless otherwise specified, please complete the tasks in either your home learning book or print out the document below. </w:t>
      </w:r>
    </w:p>
    <w:p w14:paraId="2F1BDB74" w14:textId="5ABEB7B9" w:rsidR="00AD0826" w:rsidRDefault="00AD0826" w:rsidP="00F15622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619B1217" w14:textId="1511ED0D" w:rsidR="00AD0826" w:rsidRDefault="00AD0826" w:rsidP="00F15622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6BBFC664" w14:textId="372ACCC9" w:rsidR="00AD0826" w:rsidRDefault="00AD0826" w:rsidP="00F15622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4CB80251" w14:textId="77777777" w:rsidR="00AD0826" w:rsidRDefault="00AD0826" w:rsidP="00F15622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  <w:sectPr w:rsidR="00AD0826">
          <w:pgSz w:w="16838" w:h="11906" w:orient="landscape"/>
          <w:pgMar w:top="720" w:right="720" w:bottom="720" w:left="720" w:header="709" w:footer="709" w:gutter="0"/>
          <w:cols w:space="720"/>
        </w:sectPr>
      </w:pPr>
    </w:p>
    <w:p w14:paraId="2F6B8D1A" w14:textId="7D304B4C" w:rsidR="00F15622" w:rsidRDefault="00AD0826" w:rsidP="00F15622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AD0826">
        <w:rPr>
          <w:rFonts w:ascii="Arial" w:hAnsi="Arial" w:cs="Arial"/>
          <w:noProof/>
          <w:sz w:val="56"/>
          <w:szCs w:val="56"/>
          <w:u w:val="single"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 wp14:anchorId="361D5E5E" wp14:editId="4E4131DF">
            <wp:simplePos x="0" y="0"/>
            <wp:positionH relativeFrom="margin">
              <wp:align>center</wp:align>
            </wp:positionH>
            <wp:positionV relativeFrom="paragraph">
              <wp:posOffset>614870</wp:posOffset>
            </wp:positionV>
            <wp:extent cx="6456045" cy="9147810"/>
            <wp:effectExtent l="0" t="0" r="1905" b="0"/>
            <wp:wrapTight wrapText="bothSides">
              <wp:wrapPolygon edited="0">
                <wp:start x="0" y="0"/>
                <wp:lineTo x="0" y="21546"/>
                <wp:lineTo x="21543" y="21546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045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622">
        <w:rPr>
          <w:rFonts w:ascii="Arial" w:hAnsi="Arial" w:cs="Arial"/>
          <w:sz w:val="28"/>
          <w:szCs w:val="28"/>
          <w:u w:val="single"/>
        </w:rPr>
        <w:t xml:space="preserve">English ALL Groups </w:t>
      </w:r>
    </w:p>
    <w:p w14:paraId="036A6747" w14:textId="5A998434" w:rsidR="00E91A1F" w:rsidRDefault="00E91A1F" w:rsidP="00AD0826">
      <w:pPr>
        <w:tabs>
          <w:tab w:val="left" w:pos="567"/>
        </w:tabs>
        <w:rPr>
          <w:rFonts w:ascii="Arial" w:hAnsi="Arial" w:cs="Arial"/>
          <w:sz w:val="56"/>
          <w:szCs w:val="56"/>
          <w:u w:val="single"/>
        </w:rPr>
        <w:sectPr w:rsidR="00E91A1F" w:rsidSect="00AD0826">
          <w:pgSz w:w="11906" w:h="16838"/>
          <w:pgMar w:top="720" w:right="720" w:bottom="720" w:left="720" w:header="709" w:footer="709" w:gutter="0"/>
          <w:cols w:space="720"/>
        </w:sectPr>
      </w:pPr>
    </w:p>
    <w:p w14:paraId="19B8A3EE" w14:textId="309D8515" w:rsidR="00F15622" w:rsidRDefault="00AD0826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noProof/>
          <w:sz w:val="32"/>
          <w:szCs w:val="32"/>
          <w:u w:val="single"/>
          <w:lang w:eastAsia="en-GB"/>
        </w:rPr>
        <w:lastRenderedPageBreak/>
        <w:drawing>
          <wp:anchor distT="0" distB="0" distL="114300" distR="114300" simplePos="0" relativeHeight="251678720" behindDoc="1" locked="0" layoutInCell="1" allowOverlap="1" wp14:anchorId="2E633BC0" wp14:editId="26074CB9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6530975" cy="9184640"/>
            <wp:effectExtent l="0" t="0" r="3175" b="0"/>
            <wp:wrapTight wrapText="bothSides">
              <wp:wrapPolygon edited="0">
                <wp:start x="0" y="0"/>
                <wp:lineTo x="0" y="21549"/>
                <wp:lineTo x="21547" y="21549"/>
                <wp:lineTo x="2154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918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  <w:u w:val="single"/>
        </w:rPr>
        <w:t xml:space="preserve">Maths ALL Groups </w:t>
      </w:r>
    </w:p>
    <w:p w14:paraId="0DACC265" w14:textId="011723BC" w:rsidR="00AD0826" w:rsidRDefault="00AD0826" w:rsidP="00F15622">
      <w:pPr>
        <w:spacing w:after="0"/>
        <w:rPr>
          <w:noProof/>
          <w:lang w:eastAsia="en-GB"/>
        </w:rPr>
      </w:pPr>
    </w:p>
    <w:p w14:paraId="1379A191" w14:textId="411BD535" w:rsidR="00AD0826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lastRenderedPageBreak/>
        <w:t xml:space="preserve">Maths </w:t>
      </w:r>
      <w:r w:rsidR="00AD0826">
        <w:rPr>
          <w:rFonts w:ascii="Arial" w:hAnsi="Arial" w:cs="Arial"/>
          <w:sz w:val="32"/>
          <w:szCs w:val="32"/>
          <w:u w:val="single"/>
        </w:rPr>
        <w:t xml:space="preserve">Extension for challenge 2 and 3 </w:t>
      </w:r>
    </w:p>
    <w:p w14:paraId="278BD137" w14:textId="4473C648" w:rsidR="00E91A1F" w:rsidRDefault="005D5288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AD0826">
        <w:rPr>
          <w:rFonts w:ascii="Arial" w:hAnsi="Arial" w:cs="Arial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79744" behindDoc="1" locked="0" layoutInCell="1" allowOverlap="1" wp14:anchorId="1FDB55D4" wp14:editId="25B3D93B">
            <wp:simplePos x="0" y="0"/>
            <wp:positionH relativeFrom="margin">
              <wp:posOffset>385445</wp:posOffset>
            </wp:positionH>
            <wp:positionV relativeFrom="paragraph">
              <wp:posOffset>116840</wp:posOffset>
            </wp:positionV>
            <wp:extent cx="5786120" cy="8514080"/>
            <wp:effectExtent l="0" t="0" r="5080" b="1270"/>
            <wp:wrapTight wrapText="bothSides">
              <wp:wrapPolygon edited="0">
                <wp:start x="0" y="0"/>
                <wp:lineTo x="0" y="21555"/>
                <wp:lineTo x="21548" y="21555"/>
                <wp:lineTo x="2154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120" cy="851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A1F">
        <w:rPr>
          <w:rFonts w:ascii="Arial" w:hAnsi="Arial" w:cs="Arial"/>
          <w:sz w:val="32"/>
          <w:szCs w:val="32"/>
          <w:u w:val="single"/>
        </w:rPr>
        <w:t xml:space="preserve"> </w:t>
      </w:r>
      <w:r w:rsidR="00AD0826">
        <w:rPr>
          <w:rFonts w:ascii="Arial" w:hAnsi="Arial" w:cs="Arial"/>
          <w:sz w:val="32"/>
          <w:szCs w:val="32"/>
          <w:u w:val="single"/>
        </w:rPr>
        <w:t>Math</w:t>
      </w:r>
      <w:r w:rsidR="00E91A1F">
        <w:rPr>
          <w:rFonts w:ascii="Arial" w:hAnsi="Arial" w:cs="Arial"/>
          <w:sz w:val="32"/>
          <w:szCs w:val="32"/>
          <w:u w:val="single"/>
        </w:rPr>
        <w:t xml:space="preserve">s Reasoning ALL Groups </w:t>
      </w:r>
    </w:p>
    <w:p w14:paraId="553079A2" w14:textId="73133F64" w:rsidR="00E91A1F" w:rsidRDefault="00AD0826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AD0826">
        <w:rPr>
          <w:rFonts w:ascii="Arial" w:hAnsi="Arial" w:cs="Arial"/>
          <w:noProof/>
          <w:sz w:val="32"/>
          <w:szCs w:val="32"/>
          <w:u w:val="single"/>
          <w:lang w:eastAsia="en-GB"/>
        </w:rPr>
        <w:lastRenderedPageBreak/>
        <w:drawing>
          <wp:anchor distT="0" distB="0" distL="114300" distR="114300" simplePos="0" relativeHeight="251680768" behindDoc="1" locked="0" layoutInCell="1" allowOverlap="1" wp14:anchorId="4404F3D5" wp14:editId="38B69596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6080125" cy="7593965"/>
            <wp:effectExtent l="0" t="0" r="0" b="6985"/>
            <wp:wrapTight wrapText="bothSides">
              <wp:wrapPolygon edited="0">
                <wp:start x="0" y="0"/>
                <wp:lineTo x="0" y="21566"/>
                <wp:lineTo x="21521" y="21566"/>
                <wp:lineTo x="2152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125" cy="759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BD119" w14:textId="113F6B66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64C5F253" w14:textId="114DC27D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07E84AF2" w14:textId="758FDBEF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2AF55E9B" w14:textId="223B20AD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51614172" w14:textId="763713B6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39FC25D4" w14:textId="19440179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60F92F0F" w14:textId="528F43D1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5D297BF2" w14:textId="1B84D6A5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522B48B7" w14:textId="619166FA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22285E23" w14:textId="01B02BFA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5E93BF54" w14:textId="651FEB7B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1499C918" w14:textId="6AC45769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095A521B" w14:textId="690C8C21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2168C247" w14:textId="4AF1F409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3F2BD9BB" w14:textId="104CBA52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6A949807" w14:textId="6199463E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5028A279" w14:textId="41EDCFA7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5B440F62" w14:textId="5D0F1B03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278C17F6" w14:textId="447FF1FD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7B734488" w14:textId="10191C81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2E674786" w14:textId="4B2F9E2B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7CD3C430" w14:textId="631A6D35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07DC6931" w14:textId="2DBC3599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2860FC49" w14:textId="2BBB3DDC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4940E362" w14:textId="4F95801F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3560FCEE" w14:textId="5B2FA339" w:rsidR="00AD0826" w:rsidRDefault="00AD0826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4D95A3CA" w14:textId="00B94D4F" w:rsidR="00AD0826" w:rsidRDefault="00AD0826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5FD789C4" w14:textId="6ACD1BA3" w:rsidR="00AD0826" w:rsidRDefault="00AD0826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59AA360C" w14:textId="2A1B3463" w:rsidR="00AD0826" w:rsidRDefault="00AD0826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70B58CE8" w14:textId="7FEBA367" w:rsidR="00AD0826" w:rsidRDefault="00AD0826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0DE8A1D4" w14:textId="3094FBC9" w:rsidR="00AD0826" w:rsidRDefault="00AD0826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5E8C2995" w14:textId="4224119F" w:rsidR="00AD0826" w:rsidRDefault="00AD0826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7CC4C817" w14:textId="243D1790" w:rsidR="00AD0826" w:rsidRDefault="00AD0826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56BDB6DE" w14:textId="471D4E65" w:rsidR="00AD0826" w:rsidRDefault="00AD0826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53A75917" w14:textId="32DF470B" w:rsidR="00E91A1F" w:rsidRDefault="00AD0826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AD0826">
        <w:rPr>
          <w:rFonts w:ascii="Arial" w:hAnsi="Arial" w:cs="Arial"/>
          <w:noProof/>
          <w:sz w:val="32"/>
          <w:szCs w:val="32"/>
          <w:u w:val="single"/>
          <w:lang w:eastAsia="en-GB"/>
        </w:rPr>
        <w:lastRenderedPageBreak/>
        <w:drawing>
          <wp:anchor distT="0" distB="0" distL="114300" distR="114300" simplePos="0" relativeHeight="251681792" behindDoc="1" locked="0" layoutInCell="1" allowOverlap="1" wp14:anchorId="264ED126" wp14:editId="45BBC9C2">
            <wp:simplePos x="0" y="0"/>
            <wp:positionH relativeFrom="margin">
              <wp:align>left</wp:align>
            </wp:positionH>
            <wp:positionV relativeFrom="paragraph">
              <wp:posOffset>262255</wp:posOffset>
            </wp:positionV>
            <wp:extent cx="6376670" cy="9038590"/>
            <wp:effectExtent l="0" t="0" r="5080" b="0"/>
            <wp:wrapTight wrapText="bothSides">
              <wp:wrapPolygon edited="0">
                <wp:start x="0" y="0"/>
                <wp:lineTo x="0" y="21533"/>
                <wp:lineTo x="21553" y="21533"/>
                <wp:lineTo x="2155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670" cy="903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  <w:u w:val="single"/>
        </w:rPr>
        <w:t xml:space="preserve">Topic Task </w:t>
      </w:r>
    </w:p>
    <w:p w14:paraId="7D0E4AFF" w14:textId="6BBE4DC1" w:rsidR="00E326B2" w:rsidRPr="00F15622" w:rsidRDefault="00E326B2" w:rsidP="00E91A1F">
      <w:bookmarkStart w:id="0" w:name="_GoBack"/>
      <w:bookmarkEnd w:id="0"/>
    </w:p>
    <w:sectPr w:rsidR="00E326B2" w:rsidRPr="00F15622" w:rsidSect="00AD08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35BCA" w14:textId="77777777" w:rsidR="00F10F29" w:rsidRDefault="00F10F29" w:rsidP="00625BB6">
      <w:pPr>
        <w:spacing w:after="0" w:line="240" w:lineRule="auto"/>
      </w:pPr>
      <w:r>
        <w:separator/>
      </w:r>
    </w:p>
  </w:endnote>
  <w:endnote w:type="continuationSeparator" w:id="0">
    <w:p w14:paraId="021CACF4" w14:textId="77777777" w:rsidR="00F10F29" w:rsidRDefault="00F10F29" w:rsidP="0062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CB9AF" w14:textId="77777777" w:rsidR="00F10F29" w:rsidRDefault="00F10F29" w:rsidP="00625BB6">
      <w:pPr>
        <w:spacing w:after="0" w:line="240" w:lineRule="auto"/>
      </w:pPr>
      <w:r>
        <w:separator/>
      </w:r>
    </w:p>
  </w:footnote>
  <w:footnote w:type="continuationSeparator" w:id="0">
    <w:p w14:paraId="77D2ECBB" w14:textId="77777777" w:rsidR="00F10F29" w:rsidRDefault="00F10F29" w:rsidP="0062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BE4"/>
    <w:multiLevelType w:val="hybridMultilevel"/>
    <w:tmpl w:val="BE76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140D"/>
    <w:multiLevelType w:val="hybridMultilevel"/>
    <w:tmpl w:val="D1AC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31414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972D0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E023FC"/>
    <w:multiLevelType w:val="hybridMultilevel"/>
    <w:tmpl w:val="869A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9"/>
    <w:rsid w:val="00000C72"/>
    <w:rsid w:val="0000527E"/>
    <w:rsid w:val="00011E6F"/>
    <w:rsid w:val="00045E48"/>
    <w:rsid w:val="00051A82"/>
    <w:rsid w:val="000558BE"/>
    <w:rsid w:val="00065394"/>
    <w:rsid w:val="000726E7"/>
    <w:rsid w:val="00074CFE"/>
    <w:rsid w:val="00083766"/>
    <w:rsid w:val="00083A3B"/>
    <w:rsid w:val="00086C6A"/>
    <w:rsid w:val="00094336"/>
    <w:rsid w:val="000948E6"/>
    <w:rsid w:val="00095C7B"/>
    <w:rsid w:val="000C3669"/>
    <w:rsid w:val="000E1707"/>
    <w:rsid w:val="000E2CB3"/>
    <w:rsid w:val="000F0313"/>
    <w:rsid w:val="000F470A"/>
    <w:rsid w:val="00111D98"/>
    <w:rsid w:val="00127369"/>
    <w:rsid w:val="00136760"/>
    <w:rsid w:val="00156294"/>
    <w:rsid w:val="00162A02"/>
    <w:rsid w:val="00175998"/>
    <w:rsid w:val="0019458C"/>
    <w:rsid w:val="001A6C7D"/>
    <w:rsid w:val="001C6119"/>
    <w:rsid w:val="001C612F"/>
    <w:rsid w:val="001D00F2"/>
    <w:rsid w:val="00204EB9"/>
    <w:rsid w:val="00224B61"/>
    <w:rsid w:val="002250C4"/>
    <w:rsid w:val="00234221"/>
    <w:rsid w:val="00250619"/>
    <w:rsid w:val="0025139D"/>
    <w:rsid w:val="00261718"/>
    <w:rsid w:val="00261E42"/>
    <w:rsid w:val="002D3BD2"/>
    <w:rsid w:val="002E31B0"/>
    <w:rsid w:val="002F2F0E"/>
    <w:rsid w:val="00305914"/>
    <w:rsid w:val="00310723"/>
    <w:rsid w:val="00314D80"/>
    <w:rsid w:val="00322FDB"/>
    <w:rsid w:val="00330940"/>
    <w:rsid w:val="00353E75"/>
    <w:rsid w:val="00364A30"/>
    <w:rsid w:val="003742AE"/>
    <w:rsid w:val="00377A3E"/>
    <w:rsid w:val="00396946"/>
    <w:rsid w:val="003D1EAD"/>
    <w:rsid w:val="003D22A8"/>
    <w:rsid w:val="003D2ED7"/>
    <w:rsid w:val="003D3E1B"/>
    <w:rsid w:val="003E2A70"/>
    <w:rsid w:val="004362E4"/>
    <w:rsid w:val="00441CAC"/>
    <w:rsid w:val="00443091"/>
    <w:rsid w:val="00444468"/>
    <w:rsid w:val="00445864"/>
    <w:rsid w:val="00464D7C"/>
    <w:rsid w:val="00490E20"/>
    <w:rsid w:val="00496CE1"/>
    <w:rsid w:val="004A2FC2"/>
    <w:rsid w:val="004B376B"/>
    <w:rsid w:val="004D3C1A"/>
    <w:rsid w:val="004D5432"/>
    <w:rsid w:val="004E0F9A"/>
    <w:rsid w:val="00506B9E"/>
    <w:rsid w:val="00520C32"/>
    <w:rsid w:val="00533A27"/>
    <w:rsid w:val="005520B8"/>
    <w:rsid w:val="005D5288"/>
    <w:rsid w:val="005E098D"/>
    <w:rsid w:val="005E2B9D"/>
    <w:rsid w:val="005F54CE"/>
    <w:rsid w:val="00601FDA"/>
    <w:rsid w:val="00613815"/>
    <w:rsid w:val="006140F4"/>
    <w:rsid w:val="00625BB6"/>
    <w:rsid w:val="00640A4E"/>
    <w:rsid w:val="00655952"/>
    <w:rsid w:val="006637B4"/>
    <w:rsid w:val="006640E5"/>
    <w:rsid w:val="006A0B4C"/>
    <w:rsid w:val="006C00AE"/>
    <w:rsid w:val="006C1DAF"/>
    <w:rsid w:val="007109E4"/>
    <w:rsid w:val="00715905"/>
    <w:rsid w:val="007214AA"/>
    <w:rsid w:val="00732C2B"/>
    <w:rsid w:val="007336E5"/>
    <w:rsid w:val="007505C6"/>
    <w:rsid w:val="007546E8"/>
    <w:rsid w:val="007824B2"/>
    <w:rsid w:val="00784564"/>
    <w:rsid w:val="00792C7E"/>
    <w:rsid w:val="007B43E0"/>
    <w:rsid w:val="007D390F"/>
    <w:rsid w:val="007D4DDB"/>
    <w:rsid w:val="007E1597"/>
    <w:rsid w:val="00802A58"/>
    <w:rsid w:val="00807622"/>
    <w:rsid w:val="0081716A"/>
    <w:rsid w:val="00821C9D"/>
    <w:rsid w:val="00825FFE"/>
    <w:rsid w:val="00841327"/>
    <w:rsid w:val="00843D60"/>
    <w:rsid w:val="0085272A"/>
    <w:rsid w:val="00870C8E"/>
    <w:rsid w:val="008845EB"/>
    <w:rsid w:val="008A0F8D"/>
    <w:rsid w:val="008B35F5"/>
    <w:rsid w:val="008C4C15"/>
    <w:rsid w:val="00907DEF"/>
    <w:rsid w:val="00924C67"/>
    <w:rsid w:val="009359C7"/>
    <w:rsid w:val="00937053"/>
    <w:rsid w:val="00963D10"/>
    <w:rsid w:val="00966842"/>
    <w:rsid w:val="00983FE9"/>
    <w:rsid w:val="00991A97"/>
    <w:rsid w:val="009932FE"/>
    <w:rsid w:val="009A2C2B"/>
    <w:rsid w:val="009A4B14"/>
    <w:rsid w:val="009A75D1"/>
    <w:rsid w:val="009B1077"/>
    <w:rsid w:val="009B64F7"/>
    <w:rsid w:val="009C6F19"/>
    <w:rsid w:val="009D34F9"/>
    <w:rsid w:val="00A10010"/>
    <w:rsid w:val="00A23EE1"/>
    <w:rsid w:val="00A476DC"/>
    <w:rsid w:val="00A50AE6"/>
    <w:rsid w:val="00A57E53"/>
    <w:rsid w:val="00A75F88"/>
    <w:rsid w:val="00A83B7B"/>
    <w:rsid w:val="00A958D9"/>
    <w:rsid w:val="00AB6FFA"/>
    <w:rsid w:val="00AC0254"/>
    <w:rsid w:val="00AD0826"/>
    <w:rsid w:val="00AF0522"/>
    <w:rsid w:val="00AF0CD8"/>
    <w:rsid w:val="00AF750C"/>
    <w:rsid w:val="00B1174D"/>
    <w:rsid w:val="00B429E4"/>
    <w:rsid w:val="00B432D8"/>
    <w:rsid w:val="00B45154"/>
    <w:rsid w:val="00B451D4"/>
    <w:rsid w:val="00B9326A"/>
    <w:rsid w:val="00B93E9D"/>
    <w:rsid w:val="00BC7AA3"/>
    <w:rsid w:val="00BF4BD6"/>
    <w:rsid w:val="00C0068F"/>
    <w:rsid w:val="00C00A72"/>
    <w:rsid w:val="00C013F9"/>
    <w:rsid w:val="00C4081C"/>
    <w:rsid w:val="00C656A8"/>
    <w:rsid w:val="00C821A2"/>
    <w:rsid w:val="00CB454D"/>
    <w:rsid w:val="00CB75A4"/>
    <w:rsid w:val="00CC4E5E"/>
    <w:rsid w:val="00CD37C5"/>
    <w:rsid w:val="00CD3B9C"/>
    <w:rsid w:val="00CF6F21"/>
    <w:rsid w:val="00D047F5"/>
    <w:rsid w:val="00D35E6D"/>
    <w:rsid w:val="00D441B3"/>
    <w:rsid w:val="00D55735"/>
    <w:rsid w:val="00D61C04"/>
    <w:rsid w:val="00D8078C"/>
    <w:rsid w:val="00D81C54"/>
    <w:rsid w:val="00D83125"/>
    <w:rsid w:val="00DA1027"/>
    <w:rsid w:val="00DB6394"/>
    <w:rsid w:val="00DB7153"/>
    <w:rsid w:val="00DC07A0"/>
    <w:rsid w:val="00DC1F4C"/>
    <w:rsid w:val="00DD0D87"/>
    <w:rsid w:val="00DE4BCF"/>
    <w:rsid w:val="00DF4AEC"/>
    <w:rsid w:val="00E10354"/>
    <w:rsid w:val="00E17FEF"/>
    <w:rsid w:val="00E326B2"/>
    <w:rsid w:val="00E45281"/>
    <w:rsid w:val="00E5002E"/>
    <w:rsid w:val="00E51CBE"/>
    <w:rsid w:val="00E651AE"/>
    <w:rsid w:val="00E91A1F"/>
    <w:rsid w:val="00EC59D1"/>
    <w:rsid w:val="00ED2EEF"/>
    <w:rsid w:val="00EF13B1"/>
    <w:rsid w:val="00EF4C33"/>
    <w:rsid w:val="00F06D63"/>
    <w:rsid w:val="00F10F29"/>
    <w:rsid w:val="00F15622"/>
    <w:rsid w:val="00F22C64"/>
    <w:rsid w:val="00F42297"/>
    <w:rsid w:val="00F47281"/>
    <w:rsid w:val="00F666CD"/>
    <w:rsid w:val="00F70E96"/>
    <w:rsid w:val="00F83A25"/>
    <w:rsid w:val="00F84358"/>
    <w:rsid w:val="00F97C43"/>
    <w:rsid w:val="00FA627F"/>
    <w:rsid w:val="00FC44A8"/>
    <w:rsid w:val="00FF1882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BBD3"/>
  <w15:chartTrackingRefBased/>
  <w15:docId w15:val="{47C0181C-34E6-4735-B25E-F0D53B10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B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B6"/>
  </w:style>
  <w:style w:type="paragraph" w:styleId="Footer">
    <w:name w:val="footer"/>
    <w:basedOn w:val="Normal"/>
    <w:link w:val="Foot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B6"/>
  </w:style>
  <w:style w:type="paragraph" w:styleId="ListParagraph">
    <w:name w:val="List Paragraph"/>
    <w:basedOn w:val="Normal"/>
    <w:uiPriority w:val="34"/>
    <w:qFormat/>
    <w:rsid w:val="005520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CB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076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ctgames.com/mobilePage/forestPhonics/index.html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1D1AC-0BA9-4184-AADE-A4E88AED3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8FAB3-89A2-464E-8D1D-E95C1FF7F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D2616-63C9-4C2D-9632-11A7BACE7B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R. Butler</dc:creator>
  <cp:keywords/>
  <dc:description/>
  <cp:lastModifiedBy>Clare Nesbitt</cp:lastModifiedBy>
  <cp:revision>16</cp:revision>
  <dcterms:created xsi:type="dcterms:W3CDTF">2020-05-22T09:26:00Z</dcterms:created>
  <dcterms:modified xsi:type="dcterms:W3CDTF">2020-06-17T07:16:00Z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