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5332" w14:textId="77777777"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14:paraId="3A567783" w14:textId="77777777"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14:paraId="2233A7F8" w14:textId="77777777"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14:paraId="3070225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BFA49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D1A2A57" w14:textId="35FB5DE7" w:rsidR="00E50FF6" w:rsidRPr="00B657A3" w:rsidRDefault="005F1A2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Thursday 16</w:t>
            </w:r>
            <w:r w:rsidRPr="005F1A2D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September</w:t>
            </w:r>
          </w:p>
          <w:p w14:paraId="6FD7449D" w14:textId="77777777" w:rsidR="00E50FF6" w:rsidRPr="00B657A3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14:paraId="7C9F3831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8E30FD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3B725D" w14:textId="7BB9FBA2" w:rsidR="00E50FF6" w:rsidRPr="00B657A3" w:rsidRDefault="00CF52D7" w:rsidP="005F1A2D">
            <w:pPr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Ferne</w:t>
            </w:r>
            <w:proofErr w:type="spellEnd"/>
            <w:r>
              <w:rPr>
                <w:rFonts w:ascii="Arial" w:hAnsi="Arial" w:cs="Arial"/>
                <w:sz w:val="32"/>
              </w:rPr>
              <w:t>, Ryan, Matt</w:t>
            </w:r>
            <w:r w:rsidR="00A10778">
              <w:rPr>
                <w:rFonts w:ascii="Arial" w:hAnsi="Arial" w:cs="Arial"/>
                <w:sz w:val="32"/>
              </w:rPr>
              <w:t>hew, Jacob, Lucas, Olivia, Isabel</w:t>
            </w:r>
            <w:r>
              <w:rPr>
                <w:rFonts w:ascii="Arial" w:hAnsi="Arial" w:cs="Arial"/>
                <w:sz w:val="32"/>
              </w:rPr>
              <w:t>l</w:t>
            </w:r>
            <w:r w:rsidR="00A10778">
              <w:rPr>
                <w:rFonts w:ascii="Arial" w:hAnsi="Arial" w:cs="Arial"/>
                <w:sz w:val="32"/>
              </w:rPr>
              <w:t>e</w:t>
            </w:r>
            <w:r>
              <w:rPr>
                <w:rFonts w:ascii="Arial" w:hAnsi="Arial" w:cs="Arial"/>
                <w:sz w:val="32"/>
              </w:rPr>
              <w:t>, Violet, Isaac and Miss Mo</w:t>
            </w:r>
            <w:r w:rsidR="00A10778">
              <w:rPr>
                <w:rFonts w:ascii="Arial" w:hAnsi="Arial" w:cs="Arial"/>
                <w:sz w:val="32"/>
              </w:rPr>
              <w:t>hring.</w:t>
            </w:r>
            <w:bookmarkStart w:id="0" w:name="_GoBack"/>
            <w:bookmarkEnd w:id="0"/>
          </w:p>
        </w:tc>
      </w:tr>
      <w:tr w:rsidR="00E50FF6" w14:paraId="7BB039F7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3BAAE9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31870E8" w14:textId="549A2CC5" w:rsidR="00E50FF6" w:rsidRPr="00B657A3" w:rsidRDefault="00CF52D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None</w:t>
            </w:r>
          </w:p>
        </w:tc>
      </w:tr>
      <w:tr w:rsidR="00E50FF6" w14:paraId="47732C00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ACA6BA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484F9ED" w14:textId="77777777" w:rsidR="00B657A3" w:rsidRPr="00B657A3" w:rsidRDefault="00B657A3">
            <w:pPr>
              <w:rPr>
                <w:rFonts w:ascii="Arial" w:hAnsi="Arial" w:cs="Arial"/>
                <w:sz w:val="32"/>
              </w:rPr>
            </w:pPr>
            <w:r w:rsidRPr="00B657A3">
              <w:rPr>
                <w:rFonts w:ascii="Arial" w:hAnsi="Arial" w:cs="Arial"/>
                <w:sz w:val="32"/>
              </w:rPr>
              <w:t>Introduce each other</w:t>
            </w:r>
          </w:p>
          <w:p w14:paraId="1C74B019" w14:textId="59EE4104" w:rsidR="00B657A3" w:rsidRPr="00B657A3" w:rsidRDefault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Take in and explain</w:t>
            </w:r>
            <w:r w:rsidR="00B657A3" w:rsidRPr="00B657A3">
              <w:rPr>
                <w:rFonts w:ascii="Arial" w:hAnsi="Arial" w:cs="Arial"/>
                <w:sz w:val="32"/>
              </w:rPr>
              <w:t xml:space="preserve"> school council books</w:t>
            </w:r>
          </w:p>
          <w:p w14:paraId="30730427" w14:textId="0CC22F94" w:rsidR="00B657A3" w:rsidRPr="00B657A3" w:rsidRDefault="00B657A3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Head boy and girl interviews</w:t>
            </w:r>
          </w:p>
        </w:tc>
      </w:tr>
      <w:tr w:rsidR="00E50FF6" w14:paraId="02796AC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6BE20E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CBF5B2" w14:textId="77777777" w:rsidR="00E50FF6" w:rsidRPr="00B657A3" w:rsidRDefault="00B657A3">
            <w:pPr>
              <w:rPr>
                <w:rFonts w:ascii="Arial" w:hAnsi="Arial" w:cs="Arial"/>
                <w:sz w:val="32"/>
              </w:rPr>
            </w:pPr>
            <w:r w:rsidRPr="00B657A3">
              <w:rPr>
                <w:rFonts w:ascii="Arial" w:hAnsi="Arial" w:cs="Arial"/>
                <w:sz w:val="32"/>
              </w:rPr>
              <w:t>Shared names and classes. Discussed what a school council representative is, does and the responsibilities.</w:t>
            </w:r>
          </w:p>
          <w:p w14:paraId="249D99DD" w14:textId="4FFC6D8D" w:rsidR="00B657A3" w:rsidRPr="00B657A3" w:rsidRDefault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Took in school council books to edit for this year. S</w:t>
            </w:r>
            <w:r w:rsidR="00B657A3" w:rsidRPr="00B657A3">
              <w:rPr>
                <w:rFonts w:ascii="Arial" w:hAnsi="Arial" w:cs="Arial"/>
                <w:sz w:val="32"/>
              </w:rPr>
              <w:t>hared pink books and explained the use of these. Meeting min</w:t>
            </w:r>
            <w:r w:rsidR="005F1A2D">
              <w:rPr>
                <w:rFonts w:ascii="Arial" w:hAnsi="Arial" w:cs="Arial"/>
                <w:sz w:val="32"/>
              </w:rPr>
              <w:t xml:space="preserve">utes will go in. They should be </w:t>
            </w:r>
            <w:r w:rsidR="00B657A3" w:rsidRPr="00B657A3">
              <w:rPr>
                <w:rFonts w:ascii="Arial" w:hAnsi="Arial" w:cs="Arial"/>
                <w:sz w:val="32"/>
              </w:rPr>
              <w:t>displayed on class me</w:t>
            </w:r>
            <w:r>
              <w:rPr>
                <w:rFonts w:ascii="Arial" w:hAnsi="Arial" w:cs="Arial"/>
                <w:sz w:val="32"/>
              </w:rPr>
              <w:t>ntor display.</w:t>
            </w:r>
          </w:p>
          <w:p w14:paraId="0A308560" w14:textId="066F85BA" w:rsidR="00E50FF6" w:rsidRPr="00B657A3" w:rsidRDefault="00B657A3" w:rsidP="00366CA2">
            <w:pPr>
              <w:rPr>
                <w:rFonts w:ascii="Arial" w:hAnsi="Arial" w:cs="Arial"/>
                <w:sz w:val="32"/>
              </w:rPr>
            </w:pPr>
            <w:r w:rsidRPr="00B657A3">
              <w:rPr>
                <w:rFonts w:ascii="Arial" w:hAnsi="Arial" w:cs="Arial"/>
                <w:sz w:val="32"/>
              </w:rPr>
              <w:t xml:space="preserve">Head Boy and Girl – </w:t>
            </w:r>
            <w:r w:rsidR="00366CA2">
              <w:rPr>
                <w:rFonts w:ascii="Arial" w:hAnsi="Arial" w:cs="Arial"/>
                <w:sz w:val="32"/>
              </w:rPr>
              <w:t>agreed a written</w:t>
            </w:r>
            <w:r w:rsidR="005F1A2D">
              <w:rPr>
                <w:rFonts w:ascii="Arial" w:hAnsi="Arial" w:cs="Arial"/>
                <w:sz w:val="32"/>
              </w:rPr>
              <w:t xml:space="preserve"> interview to go home first then we shortlist for interviews.</w:t>
            </w:r>
          </w:p>
        </w:tc>
      </w:tr>
      <w:tr w:rsidR="00E50FF6" w14:paraId="1BDB4C3E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702F36C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ECB1013" w14:textId="77777777" w:rsidR="00E50FF6" w:rsidRDefault="00CF52D7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Change the pink books and pictures.</w:t>
            </w:r>
          </w:p>
          <w:p w14:paraId="3A9FB479" w14:textId="61EE2DD3" w:rsidR="00CF52D7" w:rsidRPr="00B657A3" w:rsidRDefault="00CF52D7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Write head boy and head girl application letter.</w:t>
            </w:r>
          </w:p>
        </w:tc>
      </w:tr>
    </w:tbl>
    <w:p w14:paraId="4708A889" w14:textId="77777777"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D61D7"/>
    <w:rsid w:val="00366CA2"/>
    <w:rsid w:val="005F1A2D"/>
    <w:rsid w:val="00A10778"/>
    <w:rsid w:val="00B657A3"/>
    <w:rsid w:val="00CF52D7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AA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3" ma:contentTypeDescription="Create a new document." ma:contentTypeScope="" ma:versionID="96e5e858be2f1cee1a05ece68664f6f6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1495a4d9a5cdd371aa71e64c71ca6447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61525-587E-4DE0-B63F-4575F73DC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4</cp:revision>
  <dcterms:created xsi:type="dcterms:W3CDTF">2021-09-15T10:03:00Z</dcterms:created>
  <dcterms:modified xsi:type="dcterms:W3CDTF">2021-09-16T16:30:00Z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